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B" w:rsidRDefault="00F9304B" w:rsidP="00F9304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304B" w:rsidRPr="00100786" w:rsidRDefault="00F9304B" w:rsidP="00F9304B">
      <w:pPr>
        <w:pStyle w:val="a3"/>
        <w:jc w:val="center"/>
        <w:rPr>
          <w:sz w:val="20"/>
          <w:szCs w:val="20"/>
        </w:rPr>
      </w:pPr>
      <w:r w:rsidRPr="00100786">
        <w:rPr>
          <w:sz w:val="20"/>
          <w:szCs w:val="20"/>
        </w:rPr>
        <w:t>Перечень работ по содержанию многоквартирного дома и сроки их проведения.</w:t>
      </w:r>
    </w:p>
    <w:p w:rsidR="00F9304B" w:rsidRPr="00594C53" w:rsidRDefault="00F9304B" w:rsidP="00F9304B">
      <w:pPr>
        <w:ind w:right="512" w:firstLine="567"/>
        <w:jc w:val="center"/>
        <w:outlineLvl w:val="0"/>
        <w:rPr>
          <w:rFonts w:ascii="Times New Roman" w:hAnsi="Times New Roman"/>
          <w:color w:val="000000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93"/>
        <w:gridCol w:w="109"/>
        <w:gridCol w:w="143"/>
        <w:gridCol w:w="1369"/>
        <w:gridCol w:w="189"/>
        <w:gridCol w:w="4312"/>
        <w:gridCol w:w="1800"/>
      </w:tblGrid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№№</w:t>
            </w:r>
          </w:p>
        </w:tc>
        <w:tc>
          <w:tcPr>
            <w:tcW w:w="1593" w:type="dxa"/>
          </w:tcPr>
          <w:p w:rsidR="00F9304B" w:rsidRPr="00100786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1621" w:type="dxa"/>
            <w:gridSpan w:val="3"/>
          </w:tcPr>
          <w:p w:rsidR="00F9304B" w:rsidRPr="00100786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Составляющие</w:t>
            </w:r>
          </w:p>
        </w:tc>
        <w:tc>
          <w:tcPr>
            <w:tcW w:w="4501" w:type="dxa"/>
            <w:gridSpan w:val="2"/>
          </w:tcPr>
          <w:p w:rsidR="00F9304B" w:rsidRPr="00100786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Выполняемые работы и услуги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Период выполнения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F9304B" w:rsidRPr="00594C53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1. Работы, выполняемые при подготовке к весенне-летнему периоду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30 см</w:t>
              </w:r>
            </w:smartTag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Постоянно, до 01 мая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Рыхление снега, уборка придомовых территорий при проведении весенней уборки территории жилого дома, </w:t>
            </w:r>
            <w:r w:rsidRPr="00594C53">
              <w:rPr>
                <w:rFonts w:ascii="Times New Roman" w:hAnsi="Times New Roman"/>
                <w:b/>
                <w:color w:val="000000"/>
                <w:lang w:val="ru-RU"/>
              </w:rPr>
              <w:t>вывоз снега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Побелка деревьев и бордюров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период проведения весеннего месячника по благоустройству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После окончания отопительного периода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1 раз в год до 15 марта 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повреждения воронок, колен, труб, зачеканка фасонных частей) 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01 апреля по -01 мая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Водоснабже-ние и канализация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Расконсервация и ремонт поливочной системы (ревизия запорной арматуры) 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01 июня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30 марта (график)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Козырьки над подъездами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козырьков от снега и надели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До 30 марта (график по необходимости)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70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 и двери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Работы по снятию доводчиков, пружин на входных дверях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мая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F9304B" w:rsidRPr="00594C53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F9304B" w:rsidRPr="00594C53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2. Работы, выполняемые при подготовке к осенне-зимнему периоду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кровель от посторонних предметов и мусора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(график)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 (по графику и по мере необходимости)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 15 мая по 15 августа по графику </w:t>
            </w:r>
          </w:p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2 года и после ремонта системы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Инженерные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 xml:space="preserve">Система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отопления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Гидравлические испытания системы в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соответствии с «Правилами технической эксплуатации жилищного фонда», а также требованиями технического надзора энергоснабжающей организации и Управляющей компании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15 мая по 15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августа по графику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 и по мере необходимости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ГВС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Гидравлические испытания системы, проходящей по техническим подпольям (подвалу), до отсекающей арматуры по стоякам – подающего и циркуляционного трубопроводов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Заливка масла в гильзы при необходимости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(1 раз в 3 года)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сентября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ХВС, ливневая канализация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 труб, зачеканка фасонных частей)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 до 30 августа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 подвалов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конструкций; осмотр подвальных и чердачных помещений на предмет их надежного закрытия.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мусора и растительности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месяц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Остекление мест общего пользования, ремонт и укрепление оконных рам (обеспечение плотного притвора, заделка щелей)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2.15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Двери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августа, график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Снятие показаний приборов на элеваторном узле (давление, температура теплоносителя до и после элеваторного узла)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месяц в течение отопительного сезона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2.17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При проведении осеннего месячника по благоустройству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15" w:type="dxa"/>
            <w:gridSpan w:val="7"/>
          </w:tcPr>
          <w:p w:rsidR="00F9304B" w:rsidRPr="00594C53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F9304B" w:rsidRPr="00594C53" w:rsidRDefault="00F9304B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3. Работы, выполняемые при обслуживании жилого фонда в течение года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Системы ГВС, ХВС, отопления,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канализации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Проведение технического осмотра систем в технических подвалах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Открытие-закрытие запорно-регулирующей арматуры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Профилактический осмотр мусоропроводов и устранение неисправностей ствола и загрузочного клапана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загрузочных клапанов мусоропроводов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бункеров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Мойка сменных мусоросборников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Удаление мусора из мусороприемных камер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Уборка мусороприемных камер 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2 см</w:t>
              </w:r>
            </w:smartTag>
            <w:r w:rsidRPr="00594C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сутки в дни снегопада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Подметание асфальтированной территории в дни без снегопада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Подсыпка песком придомовой территории (во время гололеда)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1-2 раза в сутки во время гололеда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Сметание снега со ступеней и площадок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3.13.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крупного мусора с придомовой территории, вывоз мусора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3.14.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Вывоз и захоронение ртутьсодержащих отходов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согласно графика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3.15.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 газонов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3.16.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контейнерной площадки, урн от мусора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раз в сутки 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3.17.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Входные крыльца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неделю в летний период, систематически – в зимний период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3.18.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осмотров, обеспечение сохранности зеленых насаждений, вырубка поросли кустарников , скос травы на газонах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агротехнические сроки, в пределах денежных средств, собираемых на эти цели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3.19.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Очистка дренажа, устранение засоров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3.20.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Промывка (прочистка) трубопроводов канализации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3.21.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 отопления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 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3.23.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оголовков вентканалов, а также проверка наличия тяги в вентиляционных каналах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год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3.24.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реже 1 раза в месяц в зимний период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3.25.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пола кабины лифта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3.26.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стен и дверей кабины лифта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3.27.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окон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3.28.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Влажное подметание лестничных площадок и маршей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3.29.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лестничных площадок и маршей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3.30.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поэтажных щитков, подтяжка соединений проводки .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3.31.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Ревизия ВРУ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3.32.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Ревизия осветительной электросети мест общего пользования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3.33.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осветительной арматуры освещения входных групп подъездов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3.34.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3.35.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3.36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ВРУ, электрощитовых, электрощитков, щитков слаботочных устройств на предмет наличия запорных устройств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F9304B" w:rsidRPr="00100786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3.37.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 показаний электросчетчиков мест общего пользования и лифтов </w:t>
            </w:r>
          </w:p>
        </w:tc>
        <w:tc>
          <w:tcPr>
            <w:tcW w:w="1800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Ежемесячно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3.38.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Плановые и внеплановые (по заявкам) осмотры с целью выявления наличия грызунов и насекомых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менее 2 раз в год</w:t>
            </w:r>
          </w:p>
        </w:tc>
      </w:tr>
      <w:tr w:rsidR="00F9304B" w:rsidRPr="00594C53" w:rsidTr="0004224B">
        <w:tc>
          <w:tcPr>
            <w:tcW w:w="925" w:type="dxa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3.39.</w:t>
            </w:r>
          </w:p>
        </w:tc>
        <w:tc>
          <w:tcPr>
            <w:tcW w:w="1845" w:type="dxa"/>
            <w:gridSpan w:val="3"/>
          </w:tcPr>
          <w:p w:rsidR="00F9304B" w:rsidRPr="00100786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работ по уничтожению грызунов и насекомых </w:t>
            </w:r>
          </w:p>
        </w:tc>
        <w:tc>
          <w:tcPr>
            <w:tcW w:w="1800" w:type="dxa"/>
          </w:tcPr>
          <w:p w:rsidR="00F9304B" w:rsidRPr="00594C53" w:rsidRDefault="00F9304B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необходимости. В пределах денежных средств, собираемых на эти цели</w:t>
            </w:r>
          </w:p>
        </w:tc>
      </w:tr>
    </w:tbl>
    <w:p w:rsidR="00F9304B" w:rsidRPr="00594C53" w:rsidRDefault="00F9304B" w:rsidP="00F9304B">
      <w:pPr>
        <w:shd w:val="clear" w:color="auto" w:fill="FFFFFF"/>
        <w:ind w:left="451" w:firstLine="538"/>
        <w:rPr>
          <w:rFonts w:ascii="Times New Roman" w:hAnsi="Times New Roman"/>
          <w:color w:val="000000"/>
          <w:lang w:val="ru-RU"/>
        </w:rPr>
      </w:pPr>
      <w:r w:rsidRPr="00594C53">
        <w:rPr>
          <w:rFonts w:ascii="Times New Roman" w:hAnsi="Times New Roman"/>
          <w:color w:val="000000"/>
          <w:lang w:val="ru-RU"/>
        </w:rPr>
        <w:t>В жилых и подсобных помещениях квартир работы выполняются пользователями помещений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Приложение № 5 к договору </w:t>
      </w:r>
    </w:p>
    <w:p w:rsidR="00F9304B" w:rsidRPr="00594C53" w:rsidRDefault="00F9304B" w:rsidP="00F9304B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</w:t>
      </w:r>
      <w:r w:rsidRPr="00594C53">
        <w:rPr>
          <w:rFonts w:ascii="Times New Roman" w:hAnsi="Times New Roman"/>
          <w:lang w:val="ru-RU"/>
        </w:rPr>
        <w:tab/>
        <w:t xml:space="preserve">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  № 1У-2015 от 01.01.2015 г.</w:t>
      </w:r>
    </w:p>
    <w:p w:rsidR="00F9304B" w:rsidRPr="00594C53" w:rsidRDefault="00F9304B" w:rsidP="00F9304B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F9304B" w:rsidRPr="007C775D" w:rsidRDefault="00F9304B" w:rsidP="00F9304B">
      <w:pPr>
        <w:pStyle w:val="3"/>
        <w:rPr>
          <w:sz w:val="20"/>
          <w:szCs w:val="20"/>
        </w:rPr>
      </w:pPr>
      <w:r w:rsidRPr="007C775D">
        <w:rPr>
          <w:sz w:val="20"/>
          <w:szCs w:val="20"/>
        </w:rPr>
        <w:t xml:space="preserve">Предельные сроки устранения неисправностей при выполнении внепланового (непредвиденного ) текущего ремонта отдельных частей жилых домов и их оборудования 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3060"/>
      </w:tblGrid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vanish/>
                <w:lang w:val="ru-RU"/>
              </w:rPr>
              <w:t>#</w:t>
            </w:r>
            <w:r w:rsidRPr="007C775D">
              <w:rPr>
                <w:rFonts w:ascii="Times New Roman" w:hAnsi="Times New Roman"/>
                <w:vanish/>
              </w:rPr>
              <w:t>G</w:t>
            </w:r>
            <w:r w:rsidRPr="00594C53">
              <w:rPr>
                <w:rFonts w:ascii="Times New Roman" w:hAnsi="Times New Roman"/>
                <w:vanish/>
                <w:lang w:val="ru-RU"/>
              </w:rPr>
              <w:t>0</w:t>
            </w:r>
            <w:r w:rsidRPr="00594C53">
              <w:rPr>
                <w:rFonts w:ascii="Times New Roman" w:hAnsi="Times New Roman"/>
                <w:lang w:val="ru-RU"/>
              </w:rPr>
              <w:t>Неисправности конструктивных элементов</w:t>
            </w:r>
          </w:p>
          <w:p w:rsidR="00F9304B" w:rsidRPr="00594C53" w:rsidRDefault="00F9304B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и 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Предельный срок выполнения ремонта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2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Кровля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отдельных местах кровли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5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Стены </w:t>
            </w:r>
          </w:p>
        </w:tc>
      </w:tr>
      <w:tr w:rsidR="00F9304B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немедленным ограждением опасной зоны)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Неплотность в дымоходах и газоходах и сопряжения их с печами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Оконные и дверные заполнения </w:t>
            </w:r>
          </w:p>
        </w:tc>
      </w:tr>
      <w:tr w:rsidR="00F9304B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20" w:type="dxa"/>
            <w:tcBorders>
              <w:left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в зимнее время</w:t>
            </w:r>
          </w:p>
        </w:tc>
        <w:tc>
          <w:tcPr>
            <w:tcW w:w="3060" w:type="dxa"/>
            <w:tcBorders>
              <w:left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летнее время 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Дверные заполнения (входные двери в подъездах)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1 сут.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Внутренняя и наружная отделка </w:t>
            </w:r>
          </w:p>
        </w:tc>
      </w:tr>
      <w:tr w:rsidR="00F9304B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5 сут. (с немедленным принятием мер безопасности)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Немедленное принятие мер безопасности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Полы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Печи </w:t>
            </w:r>
          </w:p>
        </w:tc>
      </w:tr>
      <w:tr w:rsidR="00F9304B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Трещины и неисправности в печах, дымоходах и газоходах, могущие вызвать отравление жильцов дымовыми газами и угрожающие пожарной безопасности здания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незамедлительным прекращением эксплуатации до исправления)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Санитарно-техническое оборудование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Неисправности мусоропроводов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Электрооборудование </w:t>
            </w:r>
          </w:p>
        </w:tc>
      </w:tr>
      <w:tr w:rsidR="00F9304B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При наличии переключателей кабелей на вводе в дом - в течение времени, еобходимого для прибытия персонала, обслуживающего дом,.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во вводно-распредительном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выходом из строя одной конфорки и жарочного шкафа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отключением всей электроплиты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системе освещения общедомовых помещений (с заменой ламп </w:t>
            </w:r>
            <w:r w:rsidRPr="00594C53">
              <w:rPr>
                <w:rFonts w:ascii="Times New Roman" w:hAnsi="Times New Roman"/>
                <w:lang w:val="ru-RU"/>
              </w:rPr>
              <w:lastRenderedPageBreak/>
              <w:t>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04B" w:rsidRPr="007C775D" w:rsidRDefault="00F9304B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lastRenderedPageBreak/>
              <w:t xml:space="preserve">7 сут. </w:t>
            </w:r>
          </w:p>
        </w:tc>
      </w:tr>
    </w:tbl>
    <w:p w:rsidR="00F9304B" w:rsidRPr="00594C53" w:rsidRDefault="00F9304B" w:rsidP="00F9304B">
      <w:pPr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lastRenderedPageBreak/>
        <w:t>Сроки устранения отдельных неисправностей указаны с момента их обнаружения или заявки жильцов.</w:t>
      </w:r>
    </w:p>
    <w:p w:rsidR="00F9304B" w:rsidRPr="00594C53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Приложение № 6  к договору № 1У-2016</w:t>
      </w:r>
    </w:p>
    <w:p w:rsidR="00F9304B" w:rsidRPr="00594C53" w:rsidRDefault="00F9304B" w:rsidP="00F9304B">
      <w:pPr>
        <w:shd w:val="clear" w:color="auto" w:fill="FFFFFF"/>
        <w:ind w:left="6372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  от 01 января  2015 г.</w:t>
      </w: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594C53">
        <w:rPr>
          <w:rFonts w:ascii="Times New Roman" w:hAnsi="Times New Roman"/>
          <w:b/>
          <w:lang w:val="ru-RU"/>
        </w:rPr>
        <w:t>Перечень платных услуг по ремонту помещений, ремонту и замене внутриквартирного оборудования и санитарно-технических приборов</w:t>
      </w:r>
    </w:p>
    <w:p w:rsidR="00F9304B" w:rsidRPr="00594C53" w:rsidRDefault="00F9304B" w:rsidP="00F9304B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0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вентильной головки для смесителей холодной и горячей воды</w:t>
            </w:r>
          </w:p>
          <w:p w:rsidR="00F9304B" w:rsidRPr="00594C53" w:rsidRDefault="00F9304B" w:rsidP="0004224B">
            <w:pPr>
              <w:shd w:val="clear" w:color="auto" w:fill="FFFFFF"/>
              <w:ind w:right="259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вышедших из строя и не подлежащих ремонту: - унитаза со смывным бачком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фаянсового умывальника: а) без смесителя</w:t>
            </w:r>
          </w:p>
          <w:p w:rsidR="00F9304B" w:rsidRPr="00594C53" w:rsidRDefault="00F9304B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                          6) со смесителем (типа "Елочка")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смесителя: а) с душем</w:t>
            </w:r>
          </w:p>
          <w:p w:rsidR="00F9304B" w:rsidRPr="00594C53" w:rsidRDefault="00F9304B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б) без душа - водоразборного крана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 запорной    арматуры    БС10А    (КГЗУ)    к смывному бачку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Ремонт  смывного  бачка со  сменой  шарового  крана, резиновой груши, поплавка, перелива, седла, коромысла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lastRenderedPageBreak/>
              <w:t>Замена    полотенцесушителя    на    прибор   улучшенной модели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 квартире развитых жильцами стекол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электропроводки от ввода в квартиру  (кроме мест общего пользования в коммунальных квартирах)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выключателя, переключателя или штепсельной розетки для открытой и скрытой проводки или замена на выключатель другой модели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потолочного патрона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   неисправной      штепсельной      розетки      для потолочного     патрона     для     открытой     и     скрытой проводки или смена на розетку другой модели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замка - врезного - накладного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оконных и дверных ручек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Открытие  входной двери  (в  случае  утери  жильцами ключа   от   входной   двери)   со    вскрытием   двери   и последующей пристрожкой и подгонкой с заготовкой планки или вставки в обвязку полотна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дверных полотен</w:t>
            </w:r>
          </w:p>
          <w:p w:rsidR="00F9304B" w:rsidRPr="00594C53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Врезка глазка во входную дверь квартиры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контрольных   электрических   счетчиков   в квартирах коммунального заселения - на готовый щиток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 установкой щитка для электросчетчика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Настилка     линолеума     улучшенного      качества     с устройством плинтусов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сантехприборов и водоразборной арматуры на приборы      улучшенной      модели      или      импортного производства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-унитаза и бачка типа "Компакт", - ванно-душевого смесителя, - умывальника, - смесителя ,- ванны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Выполнение отделочного ремонта в квартирах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отбивка штукатурки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перетирка штукатурки а) стен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- ремонт штукатурки 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594C53">
                <w:rPr>
                  <w:rFonts w:ascii="Times New Roman" w:hAnsi="Times New Roman"/>
                  <w:lang w:val="ru-RU"/>
                </w:rPr>
                <w:t>10 м</w:t>
              </w:r>
              <w:r w:rsidRPr="00594C53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594C53">
              <w:rPr>
                <w:rFonts w:ascii="Times New Roman" w:hAnsi="Times New Roman"/>
                <w:lang w:val="ru-RU"/>
              </w:rPr>
              <w:t xml:space="preserve"> известковым раствором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а)стен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   разборка    плиточной    облицовки    без    сохранения материала: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 полы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б) стены</w:t>
            </w:r>
          </w:p>
          <w:p w:rsidR="00F9304B" w:rsidRPr="00594C53" w:rsidRDefault="00F9304B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облицовка стен керамической плиткой</w:t>
            </w:r>
          </w:p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водогрейной   колонки   на  прибор   улучшенной модели</w:t>
            </w:r>
          </w:p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газовой бытовой плиты на улучшенную модель</w:t>
            </w:r>
          </w:p>
          <w:p w:rsidR="00F9304B" w:rsidRPr="00594C53" w:rsidRDefault="00F9304B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Устранение засоров, произошедших по вине проживающих:</w:t>
            </w:r>
          </w:p>
          <w:p w:rsidR="00F9304B" w:rsidRPr="007C775D" w:rsidRDefault="00F9304B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трубопроводах</w:t>
            </w: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санитарных приборах</w:t>
            </w: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F9304B" w:rsidRPr="007C775D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F9304B" w:rsidRPr="007C775D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80" w:type="dxa"/>
            <w:vMerge/>
            <w:shd w:val="clear" w:color="auto" w:fill="FFFFFF"/>
          </w:tcPr>
          <w:p w:rsidR="00F9304B" w:rsidRPr="007C775D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F9304B" w:rsidRPr="007C775D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F9304B" w:rsidRPr="007C775D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F9304B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10873"/>
        </w:trPr>
        <w:tc>
          <w:tcPr>
            <w:tcW w:w="10080" w:type="dxa"/>
            <w:vMerge/>
            <w:tcBorders>
              <w:bottom w:val="nil"/>
            </w:tcBorders>
            <w:shd w:val="clear" w:color="auto" w:fill="FFFFFF"/>
          </w:tcPr>
          <w:p w:rsidR="00F9304B" w:rsidRPr="007C775D" w:rsidRDefault="00F9304B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</w:tbl>
    <w:p w:rsidR="00F9304B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F9304B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F9304B" w:rsidRPr="007C775D" w:rsidRDefault="00F9304B" w:rsidP="00F9304B">
      <w:pPr>
        <w:shd w:val="clear" w:color="auto" w:fill="FFFFFF"/>
        <w:ind w:right="19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F9304B" w:rsidRDefault="00F9304B" w:rsidP="00F9304B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№1У-2015</w:t>
      </w:r>
      <w:r w:rsidRPr="007C775D">
        <w:rPr>
          <w:rFonts w:ascii="Times New Roman" w:hAnsi="Times New Roman"/>
        </w:rPr>
        <w:t xml:space="preserve"> </w:t>
      </w:r>
    </w:p>
    <w:p w:rsidR="00F9304B" w:rsidRPr="007C775D" w:rsidRDefault="00F9304B" w:rsidP="00F9304B">
      <w:pPr>
        <w:shd w:val="clear" w:color="auto" w:fill="FFFFFF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01</w:t>
      </w:r>
      <w:r w:rsidRPr="007C77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 2015 </w:t>
      </w:r>
      <w:r w:rsidRPr="007C775D">
        <w:rPr>
          <w:rFonts w:ascii="Times New Roman" w:hAnsi="Times New Roman"/>
        </w:rPr>
        <w:t>г.</w:t>
      </w:r>
    </w:p>
    <w:p w:rsidR="00F9304B" w:rsidRDefault="00F9304B" w:rsidP="00F9304B">
      <w:pPr>
        <w:shd w:val="clear" w:color="auto" w:fill="FFFFFF"/>
        <w:ind w:left="816"/>
        <w:jc w:val="center"/>
        <w:rPr>
          <w:rFonts w:ascii="Times New Roman" w:hAnsi="Times New Roman"/>
          <w:b/>
          <w:i/>
        </w:rPr>
      </w:pPr>
    </w:p>
    <w:p w:rsidR="00F9304B" w:rsidRPr="00594C53" w:rsidRDefault="00F9304B" w:rsidP="00F9304B">
      <w:pPr>
        <w:shd w:val="clear" w:color="auto" w:fill="FFFFFF"/>
        <w:ind w:left="816"/>
        <w:jc w:val="center"/>
        <w:rPr>
          <w:rFonts w:ascii="Times New Roman" w:hAnsi="Times New Roman"/>
          <w:b/>
          <w:i/>
          <w:lang w:val="ru-RU"/>
        </w:rPr>
      </w:pPr>
      <w:r w:rsidRPr="00594C53">
        <w:rPr>
          <w:rFonts w:ascii="Times New Roman" w:hAnsi="Times New Roman"/>
          <w:b/>
          <w:i/>
          <w:lang w:val="ru-RU"/>
        </w:rPr>
        <w:t xml:space="preserve">Перечень работ, относящихся к текущему и капитальному  ремонту </w:t>
      </w:r>
    </w:p>
    <w:p w:rsidR="00F9304B" w:rsidRPr="00594C53" w:rsidRDefault="00F9304B" w:rsidP="00F9304B">
      <w:pPr>
        <w:shd w:val="clear" w:color="auto" w:fill="FFFFFF"/>
        <w:ind w:left="10"/>
        <w:jc w:val="center"/>
        <w:rPr>
          <w:rFonts w:ascii="Times New Roman" w:hAnsi="Times New Roman"/>
          <w:i/>
          <w:lang w:val="ru-RU"/>
        </w:rPr>
      </w:pPr>
    </w:p>
    <w:p w:rsidR="00F9304B" w:rsidRPr="007C775D" w:rsidRDefault="00F9304B" w:rsidP="00F9304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Объекты и виды выполнения работ: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C775D">
        <w:rPr>
          <w:rFonts w:ascii="Times New Roman" w:hAnsi="Times New Roman" w:cs="Times New Roman"/>
        </w:rPr>
        <w:t xml:space="preserve"> Фундаменты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Стены и фасады</w:t>
      </w:r>
      <w:r>
        <w:rPr>
          <w:rFonts w:ascii="Times New Roman" w:hAnsi="Times New Roman" w:cs="Times New Roman"/>
        </w:rPr>
        <w:t>: г</w:t>
      </w:r>
      <w:r w:rsidRPr="007C775D">
        <w:rPr>
          <w:rFonts w:ascii="Times New Roman" w:hAnsi="Times New Roman" w:cs="Times New Roman"/>
        </w:rPr>
        <w:t>ерметизация стыков, заделка и восстановление архитектурных элементов, смена участков обшивки деревянных стен, ремонт и окраска фасадов.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Перекрытия</w:t>
      </w:r>
      <w:r>
        <w:rPr>
          <w:rFonts w:ascii="Times New Roman" w:hAnsi="Times New Roman" w:cs="Times New Roman"/>
        </w:rPr>
        <w:t>: ч</w:t>
      </w:r>
      <w:r w:rsidRPr="007C775D">
        <w:rPr>
          <w:rFonts w:ascii="Times New Roman" w:hAnsi="Times New Roman" w:cs="Times New Roman"/>
        </w:rPr>
        <w:t>астичная смена отдельных элементов, заделка швов и трещин, укрепление и окраска.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</w:t>
      </w:r>
      <w:r w:rsidRPr="007C775D">
        <w:rPr>
          <w:rFonts w:ascii="Times New Roman" w:hAnsi="Times New Roman" w:cs="Times New Roman"/>
        </w:rPr>
        <w:t>Крыши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Оконные и дверные заполнения</w:t>
      </w:r>
      <w:r>
        <w:rPr>
          <w:rFonts w:ascii="Times New Roman" w:hAnsi="Times New Roman" w:cs="Times New Roman"/>
        </w:rPr>
        <w:t>: с</w:t>
      </w:r>
      <w:r w:rsidRPr="007C775D">
        <w:rPr>
          <w:rFonts w:ascii="Times New Roman" w:hAnsi="Times New Roman" w:cs="Times New Roman"/>
        </w:rPr>
        <w:t>мена и восстановление отдельных элементов (приборов) и заполнений в местах общего пользования, общедомовых вспомогательных помещениях.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C775D">
        <w:rPr>
          <w:rFonts w:ascii="Times New Roman" w:hAnsi="Times New Roman" w:cs="Times New Roman"/>
        </w:rPr>
        <w:t xml:space="preserve"> Межквартирные перегородки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силение, смена, заделка отдельных участков.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Лестницы, балконы, крыльца (зонты-козырьки) над входами в подъезды, подвалы, над балконами верхних этажей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или замена отдельных участков и элементов.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Полы</w:t>
      </w:r>
      <w:r>
        <w:rPr>
          <w:rFonts w:ascii="Times New Roman" w:hAnsi="Times New Roman" w:cs="Times New Roman"/>
        </w:rPr>
        <w:t>: з</w:t>
      </w:r>
      <w:r w:rsidRPr="007C775D">
        <w:rPr>
          <w:rFonts w:ascii="Times New Roman" w:hAnsi="Times New Roman" w:cs="Times New Roman"/>
        </w:rPr>
        <w:t>амена, восстановление отдельных участков в местах общего пользования, общедомовых вспомогательных помещениях.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Печи и очаги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неисправностей.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>Внутренняя отделка в подъездах, технических помещениях, в других общедомовых вспомогательных помещениях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отделки стен, потолков, полов отдельными участками.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отопления, горячего водоснабжения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водоснабжения, канализации (включая насосные установки в жилых зданиях)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электроснабжения и электротехнические устройства (за исключением внутриквартирных устройств и приборов, кроме электроплит)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Мусоропроводы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F9304B" w:rsidRPr="007C775D" w:rsidRDefault="00F9304B" w:rsidP="00F930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Pr="007C775D">
        <w:rPr>
          <w:rFonts w:ascii="Times New Roman" w:hAnsi="Times New Roman" w:cs="Times New Roman"/>
        </w:rPr>
        <w:t>Внешнее благоустройство</w:t>
      </w:r>
      <w:r>
        <w:rPr>
          <w:rFonts w:ascii="Times New Roman" w:hAnsi="Times New Roman" w:cs="Times New Roman"/>
        </w:rPr>
        <w:t>: р</w:t>
      </w:r>
      <w:r w:rsidRPr="007C775D">
        <w:rPr>
          <w:rFonts w:ascii="Times New Roman" w:hAnsi="Times New Roman" w:cs="Times New Roman"/>
        </w:rPr>
        <w:t>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площадок.</w:t>
      </w:r>
    </w:p>
    <w:p w:rsidR="00F9304B" w:rsidRPr="00594C53" w:rsidRDefault="00F9304B" w:rsidP="00F9304B">
      <w:pPr>
        <w:numPr>
          <w:ilvl w:val="0"/>
          <w:numId w:val="1"/>
        </w:numPr>
        <w:shd w:val="clear" w:color="auto" w:fill="FFFFFF"/>
        <w:tabs>
          <w:tab w:val="clear" w:pos="900"/>
          <w:tab w:val="num" w:pos="-1980"/>
        </w:tabs>
        <w:ind w:left="0"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Устанавливается следующий перечень работ, проводимых </w:t>
      </w:r>
      <w:r w:rsidRPr="00594C53">
        <w:rPr>
          <w:rFonts w:ascii="Times New Roman" w:hAnsi="Times New Roman"/>
          <w:b/>
          <w:lang w:val="ru-RU"/>
        </w:rPr>
        <w:t>при  капитальном ремонте</w:t>
      </w:r>
      <w:r w:rsidRPr="00594C53">
        <w:rPr>
          <w:rFonts w:ascii="Times New Roman" w:hAnsi="Times New Roman"/>
          <w:lang w:val="ru-RU"/>
        </w:rPr>
        <w:t xml:space="preserve"> жилого дома: 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 </w:t>
      </w:r>
      <w:r w:rsidRPr="00594C53">
        <w:rPr>
          <w:rFonts w:ascii="Times New Roman" w:hAnsi="Times New Roman"/>
          <w:vanish/>
          <w:lang w:val="ru-RU"/>
        </w:rPr>
        <w:t>#</w:t>
      </w:r>
      <w:r w:rsidRPr="007C775D">
        <w:rPr>
          <w:rFonts w:ascii="Times New Roman" w:hAnsi="Times New Roman"/>
          <w:vanish/>
        </w:rPr>
        <w:t>G</w:t>
      </w:r>
      <w:r w:rsidRPr="00594C53">
        <w:rPr>
          <w:rFonts w:ascii="Times New Roman" w:hAnsi="Times New Roman"/>
          <w:vanish/>
          <w:lang w:val="ru-RU"/>
        </w:rPr>
        <w:t>0</w:t>
      </w:r>
      <w:r w:rsidRPr="00594C53">
        <w:rPr>
          <w:rFonts w:ascii="Times New Roman" w:hAnsi="Times New Roman"/>
          <w:lang w:val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-Модернизация жилых зданий при их капитальном ремонте: 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594C53">
          <w:rPr>
            <w:rFonts w:ascii="Times New Roman" w:hAnsi="Times New Roman"/>
            <w:lang w:val="ru-RU"/>
          </w:rPr>
          <w:t>150 м</w:t>
        </w:r>
      </w:smartTag>
      <w:r w:rsidRPr="00594C53">
        <w:rPr>
          <w:rFonts w:ascii="Times New Roman" w:hAnsi="Times New Roman"/>
          <w:lang w:val="ru-RU"/>
        </w:rPr>
        <w:t xml:space="preserve">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т.д., и запретом на установку стальных труб); установка бытовых электроплит взамен газовых плит;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5 м"/>
        </w:smartTagPr>
        <w:r w:rsidRPr="00594C53">
          <w:rPr>
            <w:rFonts w:ascii="Times New Roman" w:hAnsi="Times New Roman"/>
            <w:lang w:val="ru-RU"/>
          </w:rPr>
          <w:t>15 м</w:t>
        </w:r>
      </w:smartTag>
      <w:r w:rsidRPr="00594C53">
        <w:rPr>
          <w:rFonts w:ascii="Times New Roman" w:hAnsi="Times New Roman"/>
          <w:lang w:val="ru-RU"/>
        </w:rPr>
        <w:t xml:space="preserve">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Замена внутриквартальных инженерных сетей.</w:t>
      </w:r>
    </w:p>
    <w:p w:rsidR="00F9304B" w:rsidRPr="007C775D" w:rsidRDefault="00F9304B" w:rsidP="00F9304B">
      <w:pPr>
        <w:pStyle w:val="31"/>
        <w:ind w:firstLine="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7C775D">
        <w:rPr>
          <w:color w:val="auto"/>
          <w:sz w:val="20"/>
          <w:szCs w:val="20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Переустройство невентилируемых совмещенных крыш.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 встроенных помещений в зданиях.</w:t>
      </w:r>
    </w:p>
    <w:p w:rsidR="00F9304B" w:rsidRPr="00594C53" w:rsidRDefault="00F9304B" w:rsidP="00F9304B">
      <w:pPr>
        <w:ind w:firstLine="540"/>
        <w:jc w:val="both"/>
        <w:rPr>
          <w:rFonts w:ascii="Times New Roman" w:hAnsi="Times New Roman"/>
          <w:lang w:val="ru-RU"/>
        </w:rPr>
      </w:pPr>
    </w:p>
    <w:p w:rsidR="00F9304B" w:rsidRPr="00594C53" w:rsidRDefault="00F9304B" w:rsidP="00F9304B">
      <w:pPr>
        <w:ind w:left="5387"/>
        <w:jc w:val="right"/>
        <w:rPr>
          <w:lang w:val="ru-RU"/>
        </w:rPr>
      </w:pPr>
    </w:p>
    <w:p w:rsidR="008D7A7A" w:rsidRPr="00F9304B" w:rsidRDefault="008D7A7A" w:rsidP="00F9304B">
      <w:pPr>
        <w:rPr>
          <w:lang w:val="ru-RU"/>
        </w:rPr>
      </w:pPr>
      <w:bookmarkStart w:id="0" w:name="_GoBack"/>
      <w:bookmarkEnd w:id="0"/>
    </w:p>
    <w:sectPr w:rsidR="008D7A7A" w:rsidRPr="00F9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171"/>
    <w:multiLevelType w:val="hybridMultilevel"/>
    <w:tmpl w:val="CC4C1AF6"/>
    <w:lvl w:ilvl="0" w:tplc="7152BE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E"/>
    <w:rsid w:val="008D7A7A"/>
    <w:rsid w:val="00B9542E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3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9304B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9304B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F9304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9304B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9304B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9304B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3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9304B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9304B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F9304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9304B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9304B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9304B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2015-03-23T03:33:00Z</dcterms:created>
  <dcterms:modified xsi:type="dcterms:W3CDTF">2015-03-23T03:59:00Z</dcterms:modified>
</cp:coreProperties>
</file>